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D" w:rsidRDefault="00312532" w:rsidP="00A17953">
      <w:pPr>
        <w:tabs>
          <w:tab w:val="left" w:pos="999"/>
        </w:tabs>
        <w:contextualSpacing/>
        <w:jc w:val="center"/>
        <w:rPr>
          <w:rFonts w:ascii="Bookman Old Style" w:hAnsi="Bookman Old Style"/>
          <w:sz w:val="72"/>
          <w:szCs w:val="72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61B41" w:rsidRDefault="00861B41" w:rsidP="00A17953">
      <w:pPr>
        <w:tabs>
          <w:tab w:val="left" w:pos="999"/>
        </w:tabs>
        <w:contextualSpacing/>
        <w:rPr>
          <w:rFonts w:ascii="Bookman Old Style" w:hAnsi="Bookman Old Style"/>
          <w:color w:val="F2F2F2" w:themeColor="background1" w:themeShade="F2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861B41">
        <w:rPr>
          <w:rFonts w:ascii="Bookman Old Style" w:hAnsi="Bookman Old Style"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61B41">
        <w:rPr>
          <w:rFonts w:ascii="Bookman Old Style" w:hAnsi="Bookman Old Style"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61B41">
        <w:rPr>
          <w:rFonts w:ascii="Bookman Old Style" w:hAnsi="Bookman Old Style"/>
          <w:color w:val="F2F2F2" w:themeColor="background1" w:themeShade="F2"/>
          <w:sz w:val="28"/>
          <w:szCs w:val="28"/>
          <w:highlight w:val="black"/>
        </w:rPr>
        <w:t>аксан</w:t>
      </w:r>
    </w:p>
    <w:p w:rsidR="00BA40FB" w:rsidRPr="006F42DA" w:rsidRDefault="00861B41" w:rsidP="00A17953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40FB">
        <w:rPr>
          <w:rFonts w:ascii="Times New Roman" w:hAnsi="Times New Roman" w:cs="Times New Roman"/>
          <w:sz w:val="28"/>
          <w:szCs w:val="28"/>
        </w:rPr>
        <w:t xml:space="preserve">      </w:t>
      </w:r>
      <w:r w:rsidR="00B82E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2E01" w:rsidRPr="006F42DA">
        <w:rPr>
          <w:rFonts w:ascii="Times New Roman" w:hAnsi="Times New Roman" w:cs="Times New Roman"/>
          <w:sz w:val="28"/>
          <w:szCs w:val="28"/>
        </w:rPr>
        <w:t>16 февраля 2014 г. Выпуск 2</w:t>
      </w:r>
    </w:p>
    <w:p w:rsidR="00B82E01" w:rsidRPr="006F42DA" w:rsidRDefault="00B82E01" w:rsidP="00B82E01">
      <w:pPr>
        <w:shd w:val="clear" w:color="auto" w:fill="F1E9D6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</w:pPr>
      <w:proofErr w:type="gramStart"/>
      <w:r w:rsidRPr="006F42DA"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  <w:t>Подготовительные</w:t>
      </w:r>
      <w:proofErr w:type="gramEnd"/>
      <w:r w:rsidRPr="006F42DA"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  <w:t xml:space="preserve"> седмицы</w:t>
      </w:r>
      <w:r w:rsidR="00916078" w:rsidRPr="006F42DA"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  <w:t xml:space="preserve"> перед Великим Постом.</w:t>
      </w:r>
    </w:p>
    <w:p w:rsidR="00B82E01" w:rsidRPr="006F42DA" w:rsidRDefault="00355994" w:rsidP="00B82E01">
      <w:pPr>
        <w:shd w:val="clear" w:color="auto" w:fill="F1E9D6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      </w:t>
      </w:r>
      <w:r w:rsidR="00B82E01" w:rsidRPr="006F42D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Подготовительные к Великому посту седмицы существовали уже </w:t>
      </w:r>
      <w:proofErr w:type="gramStart"/>
      <w:r w:rsidR="00B82E01" w:rsidRPr="006F42D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в </w:t>
      </w:r>
      <w:r w:rsidR="00916078" w:rsidRPr="006F42D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первые</w:t>
      </w:r>
      <w:proofErr w:type="gramEnd"/>
      <w:r w:rsidR="00916078" w:rsidRPr="006F42D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века христианства.</w:t>
      </w:r>
      <w:r w:rsidR="00B82E01" w:rsidRPr="006F42D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</w:p>
    <w:p w:rsidR="00355994" w:rsidRDefault="00355994" w:rsidP="00355994">
      <w:pPr>
        <w:pStyle w:val="a9"/>
        <w:shd w:val="clear" w:color="auto" w:fill="F1E9D6"/>
        <w:spacing w:before="0" w:beforeAutospacing="0" w:after="0" w:afterAutospacing="0"/>
        <w:contextualSpacing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</w:t>
      </w:r>
      <w:r w:rsidR="00B82E01" w:rsidRPr="006F42DA">
        <w:rPr>
          <w:color w:val="000000"/>
          <w:sz w:val="34"/>
          <w:szCs w:val="34"/>
        </w:rPr>
        <w:t xml:space="preserve">В эти седмицы совершается </w:t>
      </w:r>
      <w:proofErr w:type="gramStart"/>
      <w:r w:rsidR="00B82E01" w:rsidRPr="006F42DA">
        <w:rPr>
          <w:color w:val="000000"/>
          <w:sz w:val="34"/>
          <w:szCs w:val="34"/>
        </w:rPr>
        <w:t>воспоминание</w:t>
      </w:r>
      <w:proofErr w:type="gramEnd"/>
      <w:r w:rsidR="00B82E01" w:rsidRPr="006F42DA">
        <w:rPr>
          <w:color w:val="000000"/>
          <w:sz w:val="34"/>
          <w:szCs w:val="34"/>
        </w:rPr>
        <w:t xml:space="preserve"> Евангельских событий и притч Спасителя, помогающих христианину осознать смысл и цель постного делания. </w:t>
      </w:r>
      <w:r w:rsidR="00916078" w:rsidRPr="006F42DA">
        <w:rPr>
          <w:color w:val="000000"/>
          <w:sz w:val="34"/>
          <w:szCs w:val="34"/>
        </w:rPr>
        <w:t>Первая подготовительная неделя - Неделя</w:t>
      </w:r>
      <w:r w:rsidR="00B82E01" w:rsidRPr="006F42DA">
        <w:rPr>
          <w:color w:val="000000"/>
          <w:sz w:val="34"/>
          <w:szCs w:val="34"/>
        </w:rPr>
        <w:t xml:space="preserve"> о мытаре и фарисее. </w:t>
      </w:r>
      <w:r>
        <w:rPr>
          <w:color w:val="000000"/>
          <w:sz w:val="34"/>
          <w:szCs w:val="34"/>
          <w:shd w:val="clear" w:color="auto" w:fill="F1E9D6"/>
        </w:rPr>
        <w:t>Фарисей считал себя праведным и осуждал мытаря.</w:t>
      </w:r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 Мытарь же справедливо считал се</w:t>
      </w:r>
      <w:r w:rsidR="00916078" w:rsidRPr="006F42DA">
        <w:rPr>
          <w:color w:val="000000"/>
          <w:sz w:val="34"/>
          <w:szCs w:val="34"/>
          <w:shd w:val="clear" w:color="auto" w:fill="F1E9D6"/>
        </w:rPr>
        <w:t>бя грешным и «не смея</w:t>
      </w:r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 очи поднять на неб</w:t>
      </w:r>
      <w:r w:rsidR="00916078" w:rsidRPr="006F42DA">
        <w:rPr>
          <w:color w:val="000000"/>
          <w:sz w:val="34"/>
          <w:szCs w:val="34"/>
          <w:shd w:val="clear" w:color="auto" w:fill="F1E9D6"/>
        </w:rPr>
        <w:t>о», каясь перед Господом, говорил</w:t>
      </w:r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: «Господи, </w:t>
      </w:r>
      <w:proofErr w:type="gramStart"/>
      <w:r w:rsidR="00B82E01" w:rsidRPr="006F42DA">
        <w:rPr>
          <w:color w:val="000000"/>
          <w:sz w:val="34"/>
          <w:szCs w:val="34"/>
          <w:shd w:val="clear" w:color="auto" w:fill="F1E9D6"/>
        </w:rPr>
        <w:t>милостив</w:t>
      </w:r>
      <w:proofErr w:type="gramEnd"/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 буди мне грешному». Мытарь за свое смирение был оправдан Господом, а фарисейская гордыня была осуждена. </w:t>
      </w:r>
      <w:r w:rsidR="00916078" w:rsidRPr="006F42DA">
        <w:rPr>
          <w:color w:val="000000"/>
          <w:sz w:val="34"/>
          <w:szCs w:val="34"/>
          <w:shd w:val="clear" w:color="auto" w:fill="F1E9D6"/>
        </w:rPr>
        <w:t>Этой притчей</w:t>
      </w:r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 Церковь напоминает христианам о</w:t>
      </w:r>
      <w:r w:rsidR="00B82E01" w:rsidRPr="006F42DA">
        <w:rPr>
          <w:rStyle w:val="apple-converted-space"/>
          <w:color w:val="000000"/>
          <w:sz w:val="34"/>
          <w:szCs w:val="34"/>
          <w:shd w:val="clear" w:color="auto" w:fill="F1E9D6"/>
        </w:rPr>
        <w:t> </w:t>
      </w:r>
      <w:r w:rsidR="00B82E01" w:rsidRPr="006F42DA">
        <w:rPr>
          <w:b/>
          <w:bCs/>
          <w:i/>
          <w:iCs/>
          <w:color w:val="000000"/>
          <w:sz w:val="34"/>
          <w:szCs w:val="34"/>
          <w:shd w:val="clear" w:color="auto" w:fill="F1E9D6"/>
        </w:rPr>
        <w:t>смирении</w:t>
      </w:r>
      <w:r w:rsidR="00B82E01" w:rsidRPr="006F42DA">
        <w:rPr>
          <w:rStyle w:val="apple-converted-space"/>
          <w:color w:val="000000"/>
          <w:sz w:val="34"/>
          <w:szCs w:val="34"/>
          <w:shd w:val="clear" w:color="auto" w:fill="F1E9D6"/>
        </w:rPr>
        <w:t> </w:t>
      </w:r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как о важнейшем начале всякого духовного делания, ведущем к покаянию и стяжанию добродетели. Гордыня же, являясь главным источником грехов, оскверняет человека, лишает его </w:t>
      </w:r>
      <w:proofErr w:type="spellStart"/>
      <w:r w:rsidR="00B82E01" w:rsidRPr="006F42DA">
        <w:rPr>
          <w:color w:val="000000"/>
          <w:sz w:val="34"/>
          <w:szCs w:val="34"/>
          <w:shd w:val="clear" w:color="auto" w:fill="F1E9D6"/>
        </w:rPr>
        <w:t>Богообщения</w:t>
      </w:r>
      <w:proofErr w:type="spellEnd"/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, изолируя его не только от Бога, но и </w:t>
      </w:r>
      <w:proofErr w:type="gramStart"/>
      <w:r w:rsidR="00B82E01" w:rsidRPr="006F42DA">
        <w:rPr>
          <w:color w:val="000000"/>
          <w:sz w:val="34"/>
          <w:szCs w:val="34"/>
          <w:shd w:val="clear" w:color="auto" w:fill="F1E9D6"/>
        </w:rPr>
        <w:t>от</w:t>
      </w:r>
      <w:proofErr w:type="gramEnd"/>
      <w:r w:rsidR="00B82E01" w:rsidRPr="006F42DA">
        <w:rPr>
          <w:color w:val="000000"/>
          <w:sz w:val="34"/>
          <w:szCs w:val="34"/>
          <w:shd w:val="clear" w:color="auto" w:fill="F1E9D6"/>
        </w:rPr>
        <w:t xml:space="preserve"> ближнего.</w:t>
      </w:r>
      <w:r w:rsidR="00B82E01" w:rsidRPr="006F42DA">
        <w:rPr>
          <w:rStyle w:val="apple-converted-space"/>
          <w:color w:val="000000"/>
          <w:sz w:val="34"/>
          <w:szCs w:val="34"/>
          <w:shd w:val="clear" w:color="auto" w:fill="F1E9D6"/>
        </w:rPr>
        <w:t> </w:t>
      </w:r>
      <w:r w:rsidR="00916078" w:rsidRPr="006F42DA">
        <w:rPr>
          <w:b/>
          <w:i/>
          <w:color w:val="000000"/>
          <w:sz w:val="34"/>
          <w:szCs w:val="34"/>
        </w:rPr>
        <w:t>Гордость</w:t>
      </w:r>
      <w:r w:rsidR="00916078" w:rsidRPr="006F42DA">
        <w:rPr>
          <w:color w:val="000000"/>
          <w:sz w:val="34"/>
          <w:szCs w:val="34"/>
        </w:rPr>
        <w:t xml:space="preserve"> разрывает общение человека с Богом</w:t>
      </w:r>
      <w:r>
        <w:rPr>
          <w:color w:val="000000"/>
          <w:sz w:val="34"/>
          <w:szCs w:val="34"/>
        </w:rPr>
        <w:t>.</w:t>
      </w:r>
    </w:p>
    <w:p w:rsidR="00B82E01" w:rsidRPr="006F42DA" w:rsidRDefault="00B9709F" w:rsidP="00355994">
      <w:pPr>
        <w:pStyle w:val="a9"/>
        <w:shd w:val="clear" w:color="auto" w:fill="F1E9D6"/>
        <w:spacing w:before="0" w:beforeAutospacing="0" w:after="0" w:afterAutospacing="0"/>
        <w:contextualSpacing/>
        <w:jc w:val="both"/>
        <w:rPr>
          <w:rStyle w:val="apple-converted-space"/>
          <w:color w:val="000000"/>
          <w:sz w:val="34"/>
          <w:szCs w:val="34"/>
          <w:shd w:val="clear" w:color="auto" w:fill="F1E9D6"/>
        </w:rPr>
      </w:pPr>
      <w:r>
        <w:rPr>
          <w:rStyle w:val="apple-converted-space"/>
          <w:color w:val="000000"/>
          <w:sz w:val="34"/>
          <w:szCs w:val="34"/>
          <w:shd w:val="clear" w:color="auto" w:fill="F1E9D6"/>
        </w:rPr>
        <w:t>Следующая подготовительная сед</w:t>
      </w:r>
      <w:r w:rsidR="00355994">
        <w:rPr>
          <w:rStyle w:val="apple-converted-space"/>
          <w:color w:val="000000"/>
          <w:sz w:val="34"/>
          <w:szCs w:val="34"/>
          <w:shd w:val="clear" w:color="auto" w:fill="F1E9D6"/>
        </w:rPr>
        <w:t>мица</w:t>
      </w:r>
      <w:r w:rsidR="00916078" w:rsidRPr="006F42DA">
        <w:rPr>
          <w:rStyle w:val="apple-converted-space"/>
          <w:color w:val="000000"/>
          <w:sz w:val="34"/>
          <w:szCs w:val="34"/>
          <w:shd w:val="clear" w:color="auto" w:fill="F1E9D6"/>
        </w:rPr>
        <w:t xml:space="preserve">– </w:t>
      </w:r>
      <w:proofErr w:type="gramStart"/>
      <w:r w:rsidR="00916078" w:rsidRPr="006F42DA">
        <w:rPr>
          <w:rStyle w:val="apple-converted-space"/>
          <w:color w:val="000000"/>
          <w:sz w:val="34"/>
          <w:szCs w:val="34"/>
          <w:shd w:val="clear" w:color="auto" w:fill="F1E9D6"/>
        </w:rPr>
        <w:t>Не</w:t>
      </w:r>
      <w:proofErr w:type="gramEnd"/>
      <w:r w:rsidR="00916078" w:rsidRPr="006F42DA">
        <w:rPr>
          <w:rStyle w:val="apple-converted-space"/>
          <w:color w:val="000000"/>
          <w:sz w:val="34"/>
          <w:szCs w:val="34"/>
          <w:shd w:val="clear" w:color="auto" w:fill="F1E9D6"/>
        </w:rPr>
        <w:t>деля о блудном сыне.</w:t>
      </w:r>
    </w:p>
    <w:tbl>
      <w:tblPr>
        <w:tblW w:w="11805" w:type="dxa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805"/>
      </w:tblGrid>
      <w:tr w:rsidR="009E77B1" w:rsidRPr="006F42DA" w:rsidTr="00355994">
        <w:trPr>
          <w:trHeight w:val="17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11370"/>
            </w:tblGrid>
            <w:tr w:rsidR="009E77B1" w:rsidRPr="006F42DA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9E77B1" w:rsidRPr="006F42DA" w:rsidRDefault="009E77B1" w:rsidP="00355994">
                  <w:pPr>
                    <w:spacing w:after="0" w:line="240" w:lineRule="auto"/>
                    <w:contextualSpacing/>
                    <w:rPr>
                      <w:rFonts w:ascii="Verdana" w:hAnsi="Verdana"/>
                      <w:color w:val="80553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7B1" w:rsidRPr="006F42DA" w:rsidRDefault="009E77B1" w:rsidP="00355994">
                  <w:pPr>
                    <w:spacing w:after="0" w:line="240" w:lineRule="auto"/>
                    <w:contextualSpacing/>
                    <w:rPr>
                      <w:rFonts w:ascii="Verdana" w:hAnsi="Verdana"/>
                      <w:color w:val="805536"/>
                      <w:sz w:val="27"/>
                      <w:szCs w:val="27"/>
                    </w:rPr>
                  </w:pPr>
                </w:p>
              </w:tc>
            </w:tr>
          </w:tbl>
          <w:p w:rsidR="009E77B1" w:rsidRPr="006F42DA" w:rsidRDefault="009E77B1" w:rsidP="00355994">
            <w:pPr>
              <w:spacing w:after="0" w:line="240" w:lineRule="auto"/>
              <w:contextualSpacing/>
              <w:rPr>
                <w:rFonts w:ascii="Verdana" w:hAnsi="Verdana"/>
                <w:color w:val="805536"/>
                <w:sz w:val="27"/>
                <w:szCs w:val="27"/>
              </w:rPr>
            </w:pPr>
          </w:p>
        </w:tc>
      </w:tr>
    </w:tbl>
    <w:p w:rsidR="00F01558" w:rsidRPr="006F42DA" w:rsidRDefault="00F01558" w:rsidP="00355994">
      <w:pPr>
        <w:pStyle w:val="a9"/>
        <w:shd w:val="clear" w:color="auto" w:fill="F1E9D6"/>
        <w:spacing w:before="0" w:beforeAutospacing="0" w:after="0" w:afterAutospacing="0"/>
        <w:contextualSpacing/>
        <w:jc w:val="both"/>
        <w:rPr>
          <w:color w:val="000000"/>
          <w:sz w:val="34"/>
          <w:szCs w:val="34"/>
        </w:rPr>
      </w:pPr>
      <w:r w:rsidRPr="006F42DA">
        <w:rPr>
          <w:color w:val="000000"/>
          <w:sz w:val="34"/>
          <w:szCs w:val="34"/>
        </w:rPr>
        <w:t xml:space="preserve">В </w:t>
      </w:r>
      <w:r w:rsidR="00916078" w:rsidRPr="006F42DA">
        <w:rPr>
          <w:color w:val="000000"/>
          <w:sz w:val="34"/>
          <w:szCs w:val="34"/>
        </w:rPr>
        <w:t>эту Неделю евангельской притчей</w:t>
      </w:r>
      <w:r w:rsidRPr="006F42DA">
        <w:rPr>
          <w:color w:val="000000"/>
          <w:sz w:val="34"/>
          <w:szCs w:val="34"/>
        </w:rPr>
        <w:t xml:space="preserve"> Церковь показывает нам пример неисчерпаемого милосердия Божия ко всем грешникам, которые с искренним раскаянием обращаются к Богу, и указывает на то, что никакой грех не может победить человеколюбия Божия. Сама благодать исходит в сретение души, раскаявшейся и обратившейся от греха, проникшейся надеждой на Бога; она лобызает душу, торжествует примирение с ней, как бы душа ни была греховна. </w:t>
      </w:r>
    </w:p>
    <w:p w:rsidR="00F01558" w:rsidRPr="006F42DA" w:rsidRDefault="00F01558" w:rsidP="00F01558">
      <w:pPr>
        <w:pStyle w:val="a9"/>
        <w:shd w:val="clear" w:color="auto" w:fill="F1E9D6"/>
        <w:spacing w:before="0" w:beforeAutospacing="0" w:after="0" w:afterAutospacing="0"/>
        <w:contextualSpacing/>
        <w:jc w:val="both"/>
        <w:rPr>
          <w:color w:val="000000"/>
          <w:sz w:val="34"/>
          <w:szCs w:val="34"/>
        </w:rPr>
      </w:pPr>
      <w:r w:rsidRPr="006F42DA">
        <w:rPr>
          <w:color w:val="000000"/>
          <w:sz w:val="34"/>
          <w:szCs w:val="34"/>
        </w:rPr>
        <w:t>     Церковь внушает, что истинная полнота и радость жизни человека заключается в его благодатном союзе с Б</w:t>
      </w:r>
      <w:r w:rsidR="004B308E" w:rsidRPr="006F42DA">
        <w:rPr>
          <w:color w:val="000000"/>
          <w:sz w:val="34"/>
          <w:szCs w:val="34"/>
        </w:rPr>
        <w:t>огом и в постоянном общении с Ним</w:t>
      </w:r>
      <w:r w:rsidRPr="006F42DA">
        <w:rPr>
          <w:color w:val="000000"/>
          <w:sz w:val="34"/>
          <w:szCs w:val="34"/>
        </w:rPr>
        <w:t xml:space="preserve">. Удаление от этого общения служит, напротив, источником всевозможных бедствий и унижений. </w:t>
      </w:r>
    </w:p>
    <w:p w:rsidR="00F01558" w:rsidRPr="006F42DA" w:rsidRDefault="00F01558" w:rsidP="00F01558">
      <w:pPr>
        <w:pStyle w:val="a9"/>
        <w:shd w:val="clear" w:color="auto" w:fill="F1E9D6"/>
        <w:spacing w:before="167" w:beforeAutospacing="0" w:after="0" w:afterAutospacing="0"/>
        <w:contextualSpacing/>
        <w:jc w:val="both"/>
        <w:rPr>
          <w:color w:val="000000"/>
          <w:sz w:val="34"/>
          <w:szCs w:val="34"/>
        </w:rPr>
      </w:pPr>
      <w:r w:rsidRPr="006F42DA">
        <w:rPr>
          <w:color w:val="000000"/>
          <w:sz w:val="34"/>
          <w:szCs w:val="34"/>
        </w:rPr>
        <w:t>     </w:t>
      </w:r>
      <w:proofErr w:type="gramStart"/>
      <w:r w:rsidRPr="006F42DA">
        <w:rPr>
          <w:color w:val="000000"/>
          <w:sz w:val="34"/>
          <w:szCs w:val="34"/>
        </w:rPr>
        <w:t xml:space="preserve">Таким образом, Церковь являет в Неделю о Мытаре и фарисее истинное начало покаяния, а теперь раскрывает всю силу его: при </w:t>
      </w:r>
      <w:r w:rsidRPr="006F42DA">
        <w:rPr>
          <w:color w:val="000000"/>
          <w:sz w:val="34"/>
          <w:szCs w:val="34"/>
        </w:rPr>
        <w:lastRenderedPageBreak/>
        <w:t>условии истинного смирения и раскаяния, по милосердию Божию возможно прощение самых тяжких грехов, и потому ни один грешник в виду приближения времени покаяния не должен отчаиваться в благодатной помощи и помиловании Отца Небесного.</w:t>
      </w:r>
      <w:proofErr w:type="gramEnd"/>
    </w:p>
    <w:p w:rsidR="00B82E01" w:rsidRPr="006F42DA" w:rsidRDefault="00670DCA" w:rsidP="00700259">
      <w:pPr>
        <w:pStyle w:val="a9"/>
        <w:shd w:val="clear" w:color="auto" w:fill="F1E9D6"/>
        <w:spacing w:before="167" w:beforeAutospacing="0" w:after="0" w:afterAutospacing="0"/>
        <w:contextualSpacing/>
        <w:jc w:val="both"/>
        <w:rPr>
          <w:rStyle w:val="apple-converted-space"/>
          <w:rFonts w:eastAsiaTheme="majorEastAsia"/>
          <w:color w:val="000000"/>
          <w:sz w:val="34"/>
          <w:szCs w:val="34"/>
          <w:shd w:val="clear" w:color="auto" w:fill="F1E9D6"/>
        </w:rPr>
      </w:pPr>
      <w:r w:rsidRPr="006F42DA">
        <w:rPr>
          <w:color w:val="000000"/>
          <w:sz w:val="34"/>
          <w:szCs w:val="34"/>
        </w:rPr>
        <w:t xml:space="preserve">В субботу </w:t>
      </w:r>
      <w:r w:rsidR="004B6449">
        <w:rPr>
          <w:color w:val="000000"/>
          <w:sz w:val="34"/>
          <w:szCs w:val="34"/>
        </w:rPr>
        <w:t>перед неделей мясопустной, перед</w:t>
      </w:r>
      <w:r w:rsidRPr="006F42DA">
        <w:rPr>
          <w:color w:val="000000"/>
          <w:sz w:val="34"/>
          <w:szCs w:val="34"/>
        </w:rPr>
        <w:t xml:space="preserve"> воспоминанием Страшного Суда Христова, на котором предстанут все живые и умершие, Церковь совершает поминовение всех от Адама и до днесь усопших </w:t>
      </w:r>
      <w:proofErr w:type="gramStart"/>
      <w:r w:rsidRPr="006F42DA">
        <w:rPr>
          <w:color w:val="000000"/>
          <w:sz w:val="34"/>
          <w:szCs w:val="34"/>
        </w:rPr>
        <w:t>во</w:t>
      </w:r>
      <w:proofErr w:type="gramEnd"/>
      <w:r w:rsidRPr="006F42DA">
        <w:rPr>
          <w:color w:val="000000"/>
          <w:sz w:val="34"/>
          <w:szCs w:val="34"/>
        </w:rPr>
        <w:t xml:space="preserve"> благочестии и правой вере</w:t>
      </w:r>
      <w:r w:rsidR="00700259" w:rsidRPr="006F42DA">
        <w:rPr>
          <w:color w:val="000000"/>
          <w:sz w:val="34"/>
          <w:szCs w:val="34"/>
        </w:rPr>
        <w:t xml:space="preserve"> и</w:t>
      </w:r>
      <w:r w:rsidRPr="006F42DA">
        <w:rPr>
          <w:color w:val="000000"/>
          <w:sz w:val="34"/>
          <w:szCs w:val="34"/>
        </w:rPr>
        <w:t xml:space="preserve"> просит прилежно «сим (им) в час суда ответ </w:t>
      </w:r>
      <w:proofErr w:type="spellStart"/>
      <w:r w:rsidRPr="006F42DA">
        <w:rPr>
          <w:color w:val="000000"/>
          <w:sz w:val="34"/>
          <w:szCs w:val="34"/>
        </w:rPr>
        <w:t>благий</w:t>
      </w:r>
      <w:proofErr w:type="spellEnd"/>
      <w:r w:rsidRPr="006F42DA">
        <w:rPr>
          <w:color w:val="000000"/>
          <w:sz w:val="34"/>
          <w:szCs w:val="34"/>
        </w:rPr>
        <w:t xml:space="preserve"> </w:t>
      </w:r>
      <w:proofErr w:type="spellStart"/>
      <w:r w:rsidRPr="006F42DA">
        <w:rPr>
          <w:color w:val="000000"/>
          <w:sz w:val="34"/>
          <w:szCs w:val="34"/>
        </w:rPr>
        <w:t>дати</w:t>
      </w:r>
      <w:proofErr w:type="spellEnd"/>
      <w:r w:rsidRPr="006F42DA">
        <w:rPr>
          <w:color w:val="000000"/>
          <w:sz w:val="34"/>
          <w:szCs w:val="34"/>
        </w:rPr>
        <w:t xml:space="preserve"> Богу и </w:t>
      </w:r>
      <w:proofErr w:type="spellStart"/>
      <w:r w:rsidRPr="006F42DA">
        <w:rPr>
          <w:color w:val="000000"/>
          <w:sz w:val="34"/>
          <w:szCs w:val="34"/>
        </w:rPr>
        <w:t>деснаго</w:t>
      </w:r>
      <w:proofErr w:type="spellEnd"/>
      <w:r w:rsidRPr="006F42DA">
        <w:rPr>
          <w:color w:val="000000"/>
          <w:sz w:val="34"/>
          <w:szCs w:val="34"/>
        </w:rPr>
        <w:t xml:space="preserve"> Его </w:t>
      </w:r>
      <w:proofErr w:type="spellStart"/>
      <w:r w:rsidRPr="006F42DA">
        <w:rPr>
          <w:color w:val="000000"/>
          <w:sz w:val="34"/>
          <w:szCs w:val="34"/>
        </w:rPr>
        <w:t>предстояния</w:t>
      </w:r>
      <w:proofErr w:type="spellEnd"/>
      <w:r w:rsidRPr="006F42DA">
        <w:rPr>
          <w:color w:val="000000"/>
          <w:sz w:val="34"/>
          <w:szCs w:val="34"/>
        </w:rPr>
        <w:t xml:space="preserve"> </w:t>
      </w:r>
      <w:proofErr w:type="spellStart"/>
      <w:r w:rsidRPr="006F42DA">
        <w:rPr>
          <w:color w:val="000000"/>
          <w:sz w:val="34"/>
          <w:szCs w:val="34"/>
        </w:rPr>
        <w:t>получити</w:t>
      </w:r>
      <w:proofErr w:type="spellEnd"/>
      <w:r w:rsidRPr="006F42DA">
        <w:rPr>
          <w:color w:val="000000"/>
          <w:sz w:val="34"/>
          <w:szCs w:val="34"/>
        </w:rPr>
        <w:t xml:space="preserve"> в радости, в части праведных, и во святых жребии </w:t>
      </w:r>
      <w:proofErr w:type="spellStart"/>
      <w:r w:rsidRPr="006F42DA">
        <w:rPr>
          <w:color w:val="000000"/>
          <w:sz w:val="34"/>
          <w:szCs w:val="34"/>
        </w:rPr>
        <w:t>светлем</w:t>
      </w:r>
      <w:proofErr w:type="spellEnd"/>
      <w:r w:rsidRPr="006F42DA">
        <w:rPr>
          <w:color w:val="000000"/>
          <w:sz w:val="34"/>
          <w:szCs w:val="34"/>
        </w:rPr>
        <w:t xml:space="preserve">, и достойным </w:t>
      </w:r>
      <w:proofErr w:type="spellStart"/>
      <w:r w:rsidRPr="006F42DA">
        <w:rPr>
          <w:color w:val="000000"/>
          <w:sz w:val="34"/>
          <w:szCs w:val="34"/>
        </w:rPr>
        <w:t>быти</w:t>
      </w:r>
      <w:proofErr w:type="spellEnd"/>
      <w:r w:rsidRPr="006F42DA">
        <w:rPr>
          <w:color w:val="000000"/>
          <w:sz w:val="34"/>
          <w:szCs w:val="34"/>
        </w:rPr>
        <w:t xml:space="preserve"> Царствия Его»</w:t>
      </w:r>
      <w:r w:rsidR="00700259" w:rsidRPr="006F42DA">
        <w:rPr>
          <w:color w:val="000000"/>
          <w:sz w:val="34"/>
          <w:szCs w:val="34"/>
        </w:rPr>
        <w:t>, при этом н</w:t>
      </w:r>
      <w:r w:rsidR="00700259" w:rsidRPr="006F42DA">
        <w:rPr>
          <w:color w:val="000000"/>
          <w:sz w:val="34"/>
          <w:szCs w:val="34"/>
          <w:shd w:val="clear" w:color="auto" w:fill="F1E9D6"/>
        </w:rPr>
        <w:t>апоминая о последнем и страшном Суде Христовом, Церковь вместе с тем показывает и истинный смысл самой надежды на милосердие Божие. Бог – милосерд, но Он – и праведный Судия. В богослужебных песнопениях Господь Иисус Христос, имеющий прийти судить мир, называется правосудным, а Его суд – праведным и неподкупным испытанием. Все равны будут перед праведным Судом Божиим</w:t>
      </w:r>
      <w:r w:rsidR="0084792F" w:rsidRPr="006F42DA">
        <w:rPr>
          <w:color w:val="000000"/>
          <w:sz w:val="34"/>
          <w:szCs w:val="34"/>
          <w:shd w:val="clear" w:color="auto" w:fill="F1E9D6"/>
        </w:rPr>
        <w:t>. Всем богослужением этой Недели Церковь стремится привести грешников, беспечно полагающихся на милосердие Божие, к осознанию своей греховности.</w:t>
      </w:r>
      <w:r w:rsidR="0084792F" w:rsidRPr="006F42DA">
        <w:rPr>
          <w:rStyle w:val="apple-converted-space"/>
          <w:rFonts w:eastAsiaTheme="majorEastAsia"/>
          <w:color w:val="000000"/>
          <w:sz w:val="34"/>
          <w:szCs w:val="34"/>
          <w:shd w:val="clear" w:color="auto" w:fill="F1E9D6"/>
        </w:rPr>
        <w:t> </w:t>
      </w:r>
    </w:p>
    <w:p w:rsidR="00F228FA" w:rsidRPr="00F228FA" w:rsidRDefault="004179A9" w:rsidP="00F228FA">
      <w:pPr>
        <w:pStyle w:val="a9"/>
        <w:shd w:val="clear" w:color="auto" w:fill="F1E9D6"/>
        <w:spacing w:before="167" w:beforeAutospacing="0" w:after="0" w:afterAutospacing="0"/>
        <w:contextualSpacing/>
        <w:jc w:val="both"/>
        <w:rPr>
          <w:color w:val="000000"/>
          <w:sz w:val="34"/>
          <w:szCs w:val="34"/>
          <w:shd w:val="clear" w:color="auto" w:fill="F1E9D6"/>
        </w:rPr>
      </w:pPr>
      <w:r w:rsidRPr="006F42DA">
        <w:rPr>
          <w:color w:val="000000"/>
          <w:sz w:val="34"/>
          <w:szCs w:val="34"/>
          <w:shd w:val="clear" w:color="auto" w:fill="F1E9D6"/>
        </w:rPr>
        <w:t>Зак</w:t>
      </w:r>
      <w:r w:rsidR="00B9709F">
        <w:rPr>
          <w:color w:val="000000"/>
          <w:sz w:val="34"/>
          <w:szCs w:val="34"/>
          <w:shd w:val="clear" w:color="auto" w:fill="F1E9D6"/>
        </w:rPr>
        <w:t xml:space="preserve">анчиваются </w:t>
      </w:r>
      <w:proofErr w:type="gramStart"/>
      <w:r w:rsidR="00B9709F">
        <w:rPr>
          <w:color w:val="000000"/>
          <w:sz w:val="34"/>
          <w:szCs w:val="34"/>
          <w:shd w:val="clear" w:color="auto" w:fill="F1E9D6"/>
        </w:rPr>
        <w:t>подготовительные</w:t>
      </w:r>
      <w:proofErr w:type="gramEnd"/>
      <w:r w:rsidR="00B9709F">
        <w:rPr>
          <w:color w:val="000000"/>
          <w:sz w:val="34"/>
          <w:szCs w:val="34"/>
          <w:shd w:val="clear" w:color="auto" w:fill="F1E9D6"/>
        </w:rPr>
        <w:t xml:space="preserve"> Сед</w:t>
      </w:r>
      <w:r w:rsidRPr="006F42DA">
        <w:rPr>
          <w:color w:val="000000"/>
          <w:sz w:val="34"/>
          <w:szCs w:val="34"/>
          <w:shd w:val="clear" w:color="auto" w:fill="F1E9D6"/>
        </w:rPr>
        <w:t>мицы Прощеным Воскресеньем.</w:t>
      </w:r>
      <w:r w:rsidR="00F228FA">
        <w:rPr>
          <w:color w:val="000000"/>
          <w:sz w:val="34"/>
          <w:szCs w:val="34"/>
          <w:shd w:val="clear" w:color="auto" w:fill="F1E9D6"/>
        </w:rPr>
        <w:t xml:space="preserve"> </w:t>
      </w:r>
      <w:r w:rsidR="00F228FA" w:rsidRPr="00F228FA">
        <w:rPr>
          <w:color w:val="000000"/>
          <w:sz w:val="34"/>
          <w:szCs w:val="34"/>
          <w:shd w:val="clear" w:color="auto" w:fill="F1E9D6"/>
        </w:rPr>
        <w:t>В этот день все православные христиане просят друг у друга прощения — чтобы приступить к посту с доброй душой, сосредоточиться на духовной жизни, чтобы очистить сердце от грехов на исповеди и с чистым сердцем встретить Пасху — день Воскресения Христова.</w:t>
      </w:r>
      <w:r w:rsidR="00B9709F" w:rsidRPr="00B9709F">
        <w:t xml:space="preserve"> </w:t>
      </w:r>
      <w:proofErr w:type="spellStart"/>
      <w:r w:rsidR="00B9709F" w:rsidRPr="00B9709F">
        <w:rPr>
          <w:color w:val="000000"/>
          <w:sz w:val="34"/>
          <w:szCs w:val="34"/>
          <w:shd w:val="clear" w:color="auto" w:fill="F1E9D6"/>
        </w:rPr>
        <w:t>Памятозлобие</w:t>
      </w:r>
      <w:proofErr w:type="spellEnd"/>
      <w:r w:rsidR="00B9709F" w:rsidRPr="00B9709F">
        <w:rPr>
          <w:color w:val="000000"/>
          <w:sz w:val="34"/>
          <w:szCs w:val="34"/>
          <w:shd w:val="clear" w:color="auto" w:fill="F1E9D6"/>
        </w:rPr>
        <w:t xml:space="preserve"> есть порок ужаснейший, и сколько мерзок перед Богом, столько пагубен и в обществе. Мы созданы по образу и подобию Божию: кротость и незлобие должны быть нашими свойствами неизменными; ибо и Бог всегда с нами поступает по</w:t>
      </w:r>
      <w:proofErr w:type="gramStart"/>
      <w:r w:rsidR="00B9709F" w:rsidRPr="00B9709F">
        <w:rPr>
          <w:color w:val="000000"/>
          <w:sz w:val="34"/>
          <w:szCs w:val="34"/>
          <w:shd w:val="clear" w:color="auto" w:fill="F1E9D6"/>
        </w:rPr>
        <w:t xml:space="preserve"> С</w:t>
      </w:r>
      <w:proofErr w:type="gramEnd"/>
      <w:r w:rsidR="00B9709F" w:rsidRPr="00B9709F">
        <w:rPr>
          <w:color w:val="000000"/>
          <w:sz w:val="34"/>
          <w:szCs w:val="34"/>
          <w:shd w:val="clear" w:color="auto" w:fill="F1E9D6"/>
        </w:rPr>
        <w:t xml:space="preserve">воей кротости; </w:t>
      </w:r>
      <w:proofErr w:type="spellStart"/>
      <w:r w:rsidR="00B9709F" w:rsidRPr="00B9709F">
        <w:rPr>
          <w:color w:val="000000"/>
          <w:sz w:val="34"/>
          <w:szCs w:val="34"/>
          <w:shd w:val="clear" w:color="auto" w:fill="F1E9D6"/>
        </w:rPr>
        <w:t>долготерпит</w:t>
      </w:r>
      <w:proofErr w:type="spellEnd"/>
      <w:r w:rsidR="00B9709F" w:rsidRPr="00B9709F">
        <w:rPr>
          <w:color w:val="000000"/>
          <w:sz w:val="34"/>
          <w:szCs w:val="34"/>
          <w:shd w:val="clear" w:color="auto" w:fill="F1E9D6"/>
        </w:rPr>
        <w:t xml:space="preserve"> и прощает нам без числа. И мы должны прощать. А </w:t>
      </w:r>
      <w:proofErr w:type="spellStart"/>
      <w:r w:rsidR="00B9709F" w:rsidRPr="00B9709F">
        <w:rPr>
          <w:color w:val="000000"/>
          <w:sz w:val="34"/>
          <w:szCs w:val="34"/>
          <w:shd w:val="clear" w:color="auto" w:fill="F1E9D6"/>
        </w:rPr>
        <w:t>памятозлобивый</w:t>
      </w:r>
      <w:proofErr w:type="spellEnd"/>
      <w:r w:rsidR="00B9709F" w:rsidRPr="00B9709F">
        <w:rPr>
          <w:color w:val="000000"/>
          <w:sz w:val="34"/>
          <w:szCs w:val="34"/>
          <w:shd w:val="clear" w:color="auto" w:fill="F1E9D6"/>
        </w:rPr>
        <w:t xml:space="preserve"> не имеет в себе образа и подобия Божия: он более зверь, нежели человек.</w:t>
      </w:r>
    </w:p>
    <w:p w:rsidR="004B17F0" w:rsidRDefault="004B17F0" w:rsidP="004B17F0">
      <w:pPr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РАСПИСАНИЕ </w:t>
      </w:r>
      <w:r w:rsidR="00D72679">
        <w:rPr>
          <w:b/>
          <w:u w:val="single"/>
        </w:rPr>
        <w:t>БОГОСЛУЖЕНИЙ</w:t>
      </w:r>
      <w:r>
        <w:rPr>
          <w:b/>
          <w:u w:val="single"/>
        </w:rPr>
        <w:t>:</w:t>
      </w:r>
    </w:p>
    <w:p w:rsidR="004B17F0" w:rsidRDefault="004C5B48" w:rsidP="004B17F0">
      <w:pPr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19 февраля </w:t>
      </w:r>
      <w:r w:rsidR="004B6449">
        <w:rPr>
          <w:b/>
          <w:u w:val="single"/>
        </w:rPr>
        <w:t xml:space="preserve">Среда </w:t>
      </w:r>
      <w:r>
        <w:rPr>
          <w:b/>
          <w:u w:val="single"/>
        </w:rPr>
        <w:t>– Акафист в 10,00</w:t>
      </w:r>
    </w:p>
    <w:p w:rsidR="004C5B48" w:rsidRDefault="004C5B48" w:rsidP="004B17F0">
      <w:pPr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21 февраля</w:t>
      </w:r>
      <w:r w:rsidR="002E5A2D">
        <w:rPr>
          <w:b/>
          <w:u w:val="single"/>
        </w:rPr>
        <w:t xml:space="preserve"> пятница</w:t>
      </w:r>
      <w:r>
        <w:rPr>
          <w:b/>
          <w:u w:val="single"/>
        </w:rPr>
        <w:t xml:space="preserve"> –</w:t>
      </w:r>
      <w:r w:rsidR="004B6449">
        <w:rPr>
          <w:b/>
          <w:u w:val="single"/>
        </w:rPr>
        <w:t xml:space="preserve"> Вечерня, Утреня </w:t>
      </w:r>
      <w:r>
        <w:rPr>
          <w:b/>
          <w:u w:val="single"/>
        </w:rPr>
        <w:t>в 15,00</w:t>
      </w:r>
    </w:p>
    <w:p w:rsidR="004B17F0" w:rsidRDefault="004C5B48" w:rsidP="004B17F0">
      <w:pPr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22 февраля</w:t>
      </w:r>
      <w:r w:rsidR="002E5A2D">
        <w:rPr>
          <w:b/>
          <w:u w:val="single"/>
        </w:rPr>
        <w:t xml:space="preserve"> суббота</w:t>
      </w:r>
      <w:r>
        <w:rPr>
          <w:b/>
          <w:u w:val="single"/>
        </w:rPr>
        <w:t xml:space="preserve"> –</w:t>
      </w:r>
      <w:r w:rsidR="004B6449">
        <w:rPr>
          <w:b/>
          <w:u w:val="single"/>
        </w:rPr>
        <w:t xml:space="preserve"> Литургия</w:t>
      </w:r>
      <w:r>
        <w:rPr>
          <w:b/>
          <w:u w:val="single"/>
        </w:rPr>
        <w:t xml:space="preserve"> в </w:t>
      </w:r>
      <w:r w:rsidR="004B6449">
        <w:rPr>
          <w:b/>
          <w:u w:val="single"/>
        </w:rPr>
        <w:t>8,00 (исповедь в 07,30)</w:t>
      </w:r>
      <w:r w:rsidR="002E5A2D">
        <w:rPr>
          <w:b/>
          <w:u w:val="single"/>
        </w:rPr>
        <w:t>, Панихида</w:t>
      </w:r>
    </w:p>
    <w:p w:rsidR="002E5A2D" w:rsidRDefault="002E5A2D" w:rsidP="004B17F0">
      <w:pPr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22 февраля суббота </w:t>
      </w:r>
      <w:proofErr w:type="gramStart"/>
      <w:r>
        <w:rPr>
          <w:b/>
          <w:u w:val="single"/>
        </w:rPr>
        <w:t>–В</w:t>
      </w:r>
      <w:proofErr w:type="gramEnd"/>
      <w:r>
        <w:rPr>
          <w:b/>
          <w:u w:val="single"/>
        </w:rPr>
        <w:t>ечерня, Утреня в 15,00</w:t>
      </w:r>
    </w:p>
    <w:p w:rsidR="002E5A2D" w:rsidRDefault="002E5A2D" w:rsidP="004B17F0">
      <w:pPr>
        <w:spacing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23 февраля Воскресенье – Литургия в 8,00 (исповедь в 07,30)</w:t>
      </w:r>
    </w:p>
    <w:p w:rsidR="004B17F0" w:rsidRDefault="004B17F0" w:rsidP="004B17F0">
      <w:pPr>
        <w:spacing w:after="100" w:afterAutospacing="1"/>
        <w:contextualSpacing/>
        <w:jc w:val="center"/>
        <w:rPr>
          <w:b/>
          <w:u w:val="single"/>
        </w:rPr>
      </w:pPr>
    </w:p>
    <w:p w:rsidR="004B17F0" w:rsidRPr="006F42DA" w:rsidRDefault="004B17F0" w:rsidP="004B17F0">
      <w:pPr>
        <w:spacing w:after="100" w:afterAutospacing="1"/>
        <w:contextualSpacing/>
        <w:jc w:val="center"/>
        <w:rPr>
          <w:color w:val="FFFFFF" w:themeColor="background1"/>
          <w:sz w:val="34"/>
          <w:szCs w:val="34"/>
        </w:rPr>
      </w:pPr>
      <w:r w:rsidRPr="00B030FB">
        <w:rPr>
          <w:b/>
          <w:u w:val="single"/>
        </w:rPr>
        <w:t>Листок в хозяйственных целях не использовать. Если он стал Вам не нужен, отнесите его в Храм.</w:t>
      </w:r>
    </w:p>
    <w:sectPr w:rsidR="004B17F0" w:rsidRPr="006F42DA" w:rsidSect="006F42DA">
      <w:pgSz w:w="11906" w:h="16838"/>
      <w:pgMar w:top="851" w:right="964" w:bottom="851" w:left="822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AAB"/>
    <w:multiLevelType w:val="multilevel"/>
    <w:tmpl w:val="E07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111EB8"/>
    <w:rsid w:val="001E3365"/>
    <w:rsid w:val="0025191D"/>
    <w:rsid w:val="00280198"/>
    <w:rsid w:val="002E3D6C"/>
    <w:rsid w:val="002E5A2D"/>
    <w:rsid w:val="00312532"/>
    <w:rsid w:val="00355994"/>
    <w:rsid w:val="003B67CE"/>
    <w:rsid w:val="004179A9"/>
    <w:rsid w:val="004B17F0"/>
    <w:rsid w:val="004B2F1F"/>
    <w:rsid w:val="004B308E"/>
    <w:rsid w:val="004B6449"/>
    <w:rsid w:val="004C5B48"/>
    <w:rsid w:val="0052524F"/>
    <w:rsid w:val="00534BA3"/>
    <w:rsid w:val="005E43FC"/>
    <w:rsid w:val="00656F15"/>
    <w:rsid w:val="00670DCA"/>
    <w:rsid w:val="006E16EB"/>
    <w:rsid w:val="006F42DA"/>
    <w:rsid w:val="00700259"/>
    <w:rsid w:val="0084792F"/>
    <w:rsid w:val="00861B41"/>
    <w:rsid w:val="00876DAF"/>
    <w:rsid w:val="008D6CC0"/>
    <w:rsid w:val="00916078"/>
    <w:rsid w:val="00960FD9"/>
    <w:rsid w:val="0099060E"/>
    <w:rsid w:val="009E1123"/>
    <w:rsid w:val="009E77B1"/>
    <w:rsid w:val="00A17953"/>
    <w:rsid w:val="00AD5011"/>
    <w:rsid w:val="00AE1B90"/>
    <w:rsid w:val="00B82E01"/>
    <w:rsid w:val="00B907EB"/>
    <w:rsid w:val="00B9709F"/>
    <w:rsid w:val="00BA40FB"/>
    <w:rsid w:val="00C149A6"/>
    <w:rsid w:val="00C14BEF"/>
    <w:rsid w:val="00CC0A59"/>
    <w:rsid w:val="00D058EB"/>
    <w:rsid w:val="00D72679"/>
    <w:rsid w:val="00DC52F9"/>
    <w:rsid w:val="00EC2B64"/>
    <w:rsid w:val="00F01558"/>
    <w:rsid w:val="00F228FA"/>
    <w:rsid w:val="00FA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9E7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7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2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2E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E01"/>
  </w:style>
  <w:style w:type="paragraph" w:styleId="a9">
    <w:name w:val="Normal (Web)"/>
    <w:basedOn w:val="a"/>
    <w:uiPriority w:val="99"/>
    <w:unhideWhenUsed/>
    <w:rsid w:val="00B8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E77B1"/>
    <w:rPr>
      <w:b/>
      <w:bCs/>
    </w:rPr>
  </w:style>
  <w:style w:type="character" w:customStyle="1" w:styleId="b-share">
    <w:name w:val="b-share"/>
    <w:basedOn w:val="a0"/>
    <w:rsid w:val="009E77B1"/>
  </w:style>
  <w:style w:type="character" w:customStyle="1" w:styleId="b-share-icon">
    <w:name w:val="b-share-icon"/>
    <w:basedOn w:val="a0"/>
    <w:rsid w:val="009E77B1"/>
  </w:style>
  <w:style w:type="character" w:styleId="ab">
    <w:name w:val="Emphasis"/>
    <w:basedOn w:val="a0"/>
    <w:uiPriority w:val="20"/>
    <w:qFormat/>
    <w:rsid w:val="009E7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012">
          <w:marLeft w:val="117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</w:divsChild>
    </w:div>
    <w:div w:id="1054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36</cp:revision>
  <dcterms:created xsi:type="dcterms:W3CDTF">2014-02-08T08:40:00Z</dcterms:created>
  <dcterms:modified xsi:type="dcterms:W3CDTF">2014-02-15T14:22:00Z</dcterms:modified>
</cp:coreProperties>
</file>