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4" w:rsidRDefault="00312532" w:rsidP="008F57E4">
      <w:pPr>
        <w:tabs>
          <w:tab w:val="left" w:pos="999"/>
        </w:tabs>
        <w:contextualSpacing/>
        <w:jc w:val="center"/>
        <w:rPr>
          <w:rFonts w:ascii="Bookman Old Style" w:hAnsi="Bookman Old Style"/>
          <w:noProof/>
          <w:sz w:val="28"/>
          <w:szCs w:val="28"/>
          <w:lang w:eastAsia="ru-RU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F57E4" w:rsidRDefault="00861B41" w:rsidP="008F57E4">
      <w:pPr>
        <w:tabs>
          <w:tab w:val="left" w:pos="999"/>
        </w:tabs>
        <w:contextualSpacing/>
        <w:jc w:val="center"/>
        <w:rPr>
          <w:rFonts w:ascii="Bookman Old Style" w:hAnsi="Bookman Old Style"/>
          <w:sz w:val="72"/>
          <w:szCs w:val="72"/>
        </w:rPr>
      </w:pPr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162EEE" w:rsidRDefault="00861B41" w:rsidP="00162EEE">
      <w:pPr>
        <w:pStyle w:val="a5"/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0FB">
        <w:rPr>
          <w:rFonts w:ascii="Times New Roman" w:hAnsi="Times New Roman" w:cs="Times New Roman"/>
          <w:sz w:val="28"/>
          <w:szCs w:val="28"/>
        </w:rPr>
        <w:t xml:space="preserve">    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5E87">
        <w:rPr>
          <w:rFonts w:ascii="Times New Roman" w:hAnsi="Times New Roman" w:cs="Times New Roman"/>
          <w:sz w:val="28"/>
          <w:szCs w:val="28"/>
        </w:rPr>
        <w:t xml:space="preserve">      </w:t>
      </w:r>
      <w:r w:rsidR="00B9518C">
        <w:rPr>
          <w:rFonts w:ascii="Times New Roman" w:hAnsi="Times New Roman" w:cs="Times New Roman"/>
          <w:sz w:val="28"/>
          <w:szCs w:val="28"/>
        </w:rPr>
        <w:t xml:space="preserve">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</w:t>
      </w:r>
      <w:r w:rsidR="009910D3">
        <w:rPr>
          <w:rFonts w:ascii="Times New Roman" w:hAnsi="Times New Roman" w:cs="Times New Roman"/>
          <w:sz w:val="28"/>
          <w:szCs w:val="28"/>
        </w:rPr>
        <w:t>15</w:t>
      </w:r>
      <w:r w:rsidR="00B74093">
        <w:rPr>
          <w:rFonts w:ascii="Times New Roman" w:hAnsi="Times New Roman" w:cs="Times New Roman"/>
          <w:sz w:val="28"/>
          <w:szCs w:val="28"/>
        </w:rPr>
        <w:t xml:space="preserve"> июня</w:t>
      </w:r>
      <w:r w:rsidR="0027293B">
        <w:rPr>
          <w:rFonts w:ascii="Times New Roman" w:hAnsi="Times New Roman" w:cs="Times New Roman"/>
          <w:sz w:val="28"/>
          <w:szCs w:val="28"/>
        </w:rPr>
        <w:t xml:space="preserve"> </w:t>
      </w:r>
      <w:r w:rsidRPr="00BA40FB">
        <w:rPr>
          <w:rFonts w:ascii="Times New Roman" w:hAnsi="Times New Roman" w:cs="Times New Roman"/>
          <w:sz w:val="28"/>
          <w:szCs w:val="28"/>
        </w:rPr>
        <w:t xml:space="preserve"> 2014 г. Выпуск </w:t>
      </w:r>
      <w:r w:rsidR="005F2D88">
        <w:rPr>
          <w:rFonts w:ascii="Times New Roman" w:hAnsi="Times New Roman" w:cs="Times New Roman"/>
          <w:sz w:val="28"/>
          <w:szCs w:val="28"/>
        </w:rPr>
        <w:t>1</w:t>
      </w:r>
      <w:r w:rsidR="009910D3">
        <w:rPr>
          <w:rFonts w:ascii="Times New Roman" w:hAnsi="Times New Roman" w:cs="Times New Roman"/>
          <w:sz w:val="28"/>
          <w:szCs w:val="28"/>
        </w:rPr>
        <w:t>6</w:t>
      </w:r>
      <w:r w:rsidR="00617FA4" w:rsidRPr="00B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62EEE" w:rsidRDefault="00162EEE" w:rsidP="00162EEE">
      <w:pPr>
        <w:pStyle w:val="a5"/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36"/>
        <w:gridCol w:w="6484"/>
      </w:tblGrid>
      <w:tr w:rsidR="00132EAE" w:rsidTr="00100633">
        <w:tc>
          <w:tcPr>
            <w:tcW w:w="3936" w:type="dxa"/>
          </w:tcPr>
          <w:p w:rsidR="00132EAE" w:rsidRDefault="00132EAE" w:rsidP="00FF38EF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2807453"/>
                  <wp:effectExtent l="19050" t="0" r="9525" b="0"/>
                  <wp:docPr id="1" name="Рисунок 0" descr="Петров по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ров пост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80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tcBorders>
              <w:top w:val="nil"/>
              <w:bottom w:val="nil"/>
            </w:tcBorders>
          </w:tcPr>
          <w:p w:rsidR="00100633" w:rsidRDefault="008D73B4" w:rsidP="00047DC2">
            <w:pPr>
              <w:pStyle w:val="a5"/>
              <w:spacing w:after="100" w:afterAutospacing="1"/>
              <w:ind w:firstLine="510"/>
              <w:contextualSpacing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047DC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Не так давно закончился Великий Пост, прошла  Пасха,  Троица, Пятидес</w:t>
            </w:r>
            <w:r w:rsidR="00DE37A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ятница. И вот снова начинается П</w:t>
            </w:r>
            <w:r w:rsidRPr="00047DC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ост – Петров (Апостольский) Пост.</w:t>
            </w:r>
            <w:r w:rsidR="00047DC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132EAE" w:rsidRDefault="00047DC2" w:rsidP="00100633">
            <w:pPr>
              <w:pStyle w:val="a5"/>
              <w:spacing w:after="100" w:afterAutospacing="1"/>
              <w:ind w:firstLine="510"/>
              <w:contextualSpacing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Лев Великий по этому поводу писал: «После продолжительного праздника Пятидесятницы пост особенно необходим, чтобы подвигом его очистить нам мысли и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соделаться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достойными даров Святого Духа. За настоящим празднеством, обыкновенно следует пост, благодетельно установленный для врачевания души и тела,   и потому требующий, чтобы мы проводили его </w:t>
            </w:r>
            <w:r w:rsidR="008D73B4" w:rsidRPr="00F24564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>с должным</w:t>
            </w:r>
            <w:r w:rsidR="0010063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благоволением.</w:t>
            </w:r>
            <w:r w:rsidR="0010063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Ибо</w:t>
            </w:r>
            <w:r w:rsidR="0010063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мы </w:t>
            </w:r>
            <w:r w:rsidR="0010063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eastAsia="ru-RU"/>
              </w:rPr>
              <w:t xml:space="preserve">не </w:t>
            </w:r>
          </w:p>
        </w:tc>
      </w:tr>
    </w:tbl>
    <w:p w:rsidR="00162EEE" w:rsidRPr="00132EAE" w:rsidRDefault="00100633" w:rsidP="008D73B4">
      <w:pPr>
        <w:pStyle w:val="a5"/>
        <w:spacing w:after="100" w:afterAutospacing="1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сомневаемся,  что  после  того,  как  апостолы</w:t>
      </w: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 w:rsidR="00F24564"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исполнились обетованною свыше силой, и Дух истины вселился в сердца их, между прочими тайнами небесного учения, по внушению Утешителя, преподано также </w:t>
      </w:r>
      <w:r w:rsidR="006E0810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учение и о духовном воздержании. Ч</w:t>
      </w:r>
      <w:r w:rsidR="00F24564"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тобы сердца, очищаясь постом, делались способнейшими к</w:t>
      </w:r>
      <w:r w:rsidR="006E0810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принятию благодатных дарований. ...Ч</w:t>
      </w:r>
      <w:r w:rsidR="00F24564"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то услаждает нашего внешнего человека, разрушает внутреннего, и напротив, разумная душа тем больше очищается, чем больше умертвляется плоть.</w:t>
      </w:r>
    </w:p>
    <w:p w:rsidR="00162EEE" w:rsidRPr="00132EAE" w:rsidRDefault="006E0810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Поэтому</w:t>
      </w:r>
      <w:r w:rsidR="00162EEE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учителя</w:t>
      </w:r>
      <w:r w:rsidR="00F24564"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, просветившие примером и наставлением всех чад Церкви, начал</w:t>
      </w:r>
      <w:r w:rsidR="00162EEE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 брани за Христа ознаменовали С</w:t>
      </w:r>
      <w:r w:rsidR="00F417AB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вятым П</w:t>
      </w:r>
      <w:r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остом. Чтобы </w:t>
      </w:r>
      <w:r w:rsidR="00F24564"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выходя на брань против духовного развращения, иметь для этого оружие в воздержании, которым можно было бы умертвить греховные вожделения, ибо невидимые наши противники и бесплотные враги не одолеют нас, если мы не будем предаваться плотским похотям. Хотя в искусителе желание вредить нам постоянно и неизменно, но оно остается бессильным и бездейственным, когда он не найдет в нас стороны, с которой ему можно напасть...</w:t>
      </w:r>
    </w:p>
    <w:p w:rsidR="00162EEE" w:rsidRPr="00132EAE" w:rsidRDefault="00F24564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 этой-то причине установлен неизменный</w:t>
      </w:r>
      <w:r w:rsidR="00162EEE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и спасительный обычай - после С</w:t>
      </w: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вятых и радостных дней, пра</w:t>
      </w:r>
      <w:r w:rsidR="006E0810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зднуемых нами в честь Господа, Во</w:t>
      </w: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скресшего из мертвых и потом вознесшегося на небеса, и после принятия дара Святого Духа, проходить поприще поста.</w:t>
      </w:r>
    </w:p>
    <w:p w:rsidR="00DE37A2" w:rsidRDefault="00F24564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Этот обычай необходимо, усердно соблюдать и для того, чтобы в нас пребывали те дары, которые сообщены ныне Церкви от Бога. </w:t>
      </w:r>
      <w:proofErr w:type="spellStart"/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Соделавшись</w:t>
      </w:r>
      <w:proofErr w:type="spellEnd"/>
    </w:p>
    <w:p w:rsidR="00DE37A2" w:rsidRDefault="00DE37A2" w:rsidP="00DE37A2">
      <w:pPr>
        <w:pStyle w:val="a5"/>
        <w:spacing w:after="100" w:afterAutospacing="1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132EAE" w:rsidRDefault="00F24564" w:rsidP="00DE37A2">
      <w:pPr>
        <w:pStyle w:val="a5"/>
        <w:spacing w:after="100" w:afterAutospacing="1"/>
        <w:contextualSpacing/>
        <w:jc w:val="both"/>
        <w:rPr>
          <w:lang w:eastAsia="ru-RU"/>
        </w:rPr>
      </w:pP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lastRenderedPageBreak/>
        <w:t xml:space="preserve">храмами Святого Духа и, более чем когда-либо, </w:t>
      </w:r>
      <w:proofErr w:type="gramStart"/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быв</w:t>
      </w:r>
      <w:proofErr w:type="gramEnd"/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напоены Божественными водами, мы не должны покорствовать никаким вожделениям, не должны служить никаким порокам, чтобы жилище добродетели не осквернилось ничем нечестивым.</w:t>
      </w:r>
    </w:p>
    <w:p w:rsidR="00162EEE" w:rsidRPr="00132EAE" w:rsidRDefault="00F24564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При помощи и содействии Божием мы все можем достигнуть этого, </w:t>
      </w:r>
      <w:proofErr w:type="gramStart"/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если</w:t>
      </w:r>
      <w:proofErr w:type="gramEnd"/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только, очищая себя постом и милостыней, будем стараться освободить себя от скверн греховных и приносить обильные плоды любви… </w:t>
      </w:r>
    </w:p>
    <w:p w:rsidR="00162EEE" w:rsidRPr="00132EAE" w:rsidRDefault="00F24564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u w:val="single"/>
          <w:lang w:eastAsia="ru-RU"/>
        </w:rPr>
      </w:pP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Итак, возлюбленные, </w:t>
      </w:r>
      <w:r w:rsidR="00162EEE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э</w:t>
      </w: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тот пост заповедан</w:t>
      </w:r>
      <w:r w:rsidR="00162EEE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нам</w:t>
      </w: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чтобы предохранить нас от беспечности, в которую очень легко впасть из-за долговременного разрешения на пищу, которым мы пользовались. </w:t>
      </w: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u w:val="single"/>
          <w:lang w:eastAsia="ru-RU"/>
        </w:rPr>
        <w:t>Если ниву нашей плоти не возделывать непрестанно, на ней легко возрастают терние и волчицы, и приносится такой плод, который не собирают в житницу, а обрекают на сожжение.</w:t>
      </w:r>
    </w:p>
    <w:p w:rsidR="006E0810" w:rsidRPr="00132EAE" w:rsidRDefault="00F24564" w:rsidP="006E0810">
      <w:pPr>
        <w:pStyle w:val="a5"/>
        <w:spacing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Поэтому мы обязаны ныне со всем тщанием хранить те семена, которые приняли в наши сердца от небесного Сеятеля, и остерегаться, чтобы завистливый враг как-нибудь не испортил дарованного Богом, и в раю добродетелей не взросли терние пороков.</w:t>
      </w:r>
      <w:r w:rsidR="006E0810" w:rsidRPr="00132EA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Отвратить же это зло можно только </w:t>
      </w:r>
      <w:proofErr w:type="spellStart"/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милостию</w:t>
      </w:r>
      <w:proofErr w:type="spellEnd"/>
      <w:r w:rsidRPr="00F24564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и постом</w:t>
      </w:r>
      <w:r w:rsidR="00E6130F" w:rsidRPr="00132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0810" w:rsidRPr="00132EAE" w:rsidRDefault="006E0810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Ведь п</w:t>
      </w:r>
      <w:r w:rsidR="00E6130F"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ериод поста — благоприятное время, когда каждый верующий должен переосмыслить свое духовное состояние: свои поступки, отношения с Богом и другими людьми</w:t>
      </w:r>
      <w:proofErr w:type="gramStart"/>
      <w:r w:rsidR="00E6130F"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132EAE" w:rsidRDefault="006E0810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Преподобный Серафим </w:t>
      </w:r>
      <w:proofErr w:type="spellStart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Саровский</w:t>
      </w:r>
      <w:proofErr w:type="spellEnd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прямо говорил: «Тот, кто не соблюдает постов – не христианин, кем бы он сам себя не называл…»  Пост, безусловно, необходим для человека – с внешней стороны он является подвигом безусловного</w:t>
      </w:r>
      <w:proofErr w:type="gramStart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сыновнего послушания Церкви, уставы которой должны быть для него свя</w:t>
      </w:r>
      <w:r w:rsidR="00132EAE"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тынею, а не чем-то </w:t>
      </w:r>
      <w:proofErr w:type="spellStart"/>
      <w:r w:rsidR="00132EAE"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пренебрегаемым</w:t>
      </w:r>
      <w:proofErr w:type="spellEnd"/>
      <w:r w:rsidR="00132EAE"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 попираемым. А с внутренней стороны, пост есть подвиг воздержания и самоограничения. И в этом – его великая ценность, т.к. строгое соблюдение постов закаляет в человеке волю и вырабатывает характер, стойкий в своих религиозных убеждениях и действиях».</w:t>
      </w:r>
    </w:p>
    <w:p w:rsidR="00DE37A2" w:rsidRDefault="00DE37A2" w:rsidP="00FF38EF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DE37A2" w:rsidRDefault="00132EAE" w:rsidP="00DE37A2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«Не забудем того, что</w:t>
      </w:r>
      <w:proofErr w:type="gramStart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ам Христос постился и предсказывал о том, что Его Апостолы так же будут поститься. А о борьбе со злой, </w:t>
      </w:r>
      <w:proofErr w:type="spellStart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диавольской</w:t>
      </w:r>
      <w:proofErr w:type="spellEnd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силой Он же говорил: «сей род не исходит, </w:t>
      </w:r>
      <w:proofErr w:type="gramStart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токмо</w:t>
      </w:r>
      <w:proofErr w:type="gramEnd"/>
      <w:r w:rsidRPr="00132EA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молитвою и постом».</w:t>
      </w:r>
    </w:p>
    <w:p w:rsidR="00162EEE" w:rsidRDefault="00DE37A2" w:rsidP="00DE37A2">
      <w:pPr>
        <w:pStyle w:val="a5"/>
        <w:spacing w:after="100" w:afterAutospacing="1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</w:t>
      </w:r>
      <w:r w:rsidR="00132EAE" w:rsidRPr="00DE37A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Митрополит Филарет (Вознесенский)</w:t>
      </w:r>
    </w:p>
    <w:p w:rsidR="00630B1A" w:rsidRPr="00630B1A" w:rsidRDefault="00630B1A" w:rsidP="00630B1A">
      <w:pPr>
        <w:rPr>
          <w:lang w:eastAsia="ru-RU"/>
        </w:rPr>
      </w:pPr>
    </w:p>
    <w:p w:rsidR="0057043D" w:rsidRPr="00162EEE" w:rsidRDefault="00162EEE" w:rsidP="00A6135D">
      <w:pPr>
        <w:spacing w:after="100" w:afterAutospacing="1"/>
        <w:rPr>
          <w:rFonts w:cs="Times New Roman"/>
          <w:b/>
          <w:bCs/>
          <w:i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569B" w:rsidRPr="00162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69B" w:rsidRPr="00162EEE">
        <w:rPr>
          <w:rFonts w:cs="Times New Roman"/>
          <w:b/>
          <w:u w:val="single"/>
        </w:rPr>
        <w:t>Лис</w:t>
      </w:r>
      <w:r w:rsidR="005737C6" w:rsidRPr="00162EEE">
        <w:rPr>
          <w:rFonts w:cs="Times New Roman"/>
          <w:b/>
          <w:u w:val="single"/>
        </w:rPr>
        <w:t>ток в хозяйственных целях не использовать. Если он ст</w:t>
      </w:r>
      <w:r w:rsidR="005737C6" w:rsidRPr="00162EEE">
        <w:rPr>
          <w:b/>
          <w:u w:val="single"/>
        </w:rPr>
        <w:t>ал Вам не нужен, отнесите его в Храм.</w:t>
      </w:r>
    </w:p>
    <w:sectPr w:rsidR="0057043D" w:rsidRPr="00162EEE" w:rsidSect="00CF202D">
      <w:pgSz w:w="11906" w:h="16838"/>
      <w:pgMar w:top="794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ED36F0"/>
    <w:multiLevelType w:val="hybridMultilevel"/>
    <w:tmpl w:val="AF1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2833"/>
    <w:rsid w:val="00006327"/>
    <w:rsid w:val="00013487"/>
    <w:rsid w:val="00016393"/>
    <w:rsid w:val="000204B8"/>
    <w:rsid w:val="000211BE"/>
    <w:rsid w:val="0003311C"/>
    <w:rsid w:val="00047DC2"/>
    <w:rsid w:val="00050A74"/>
    <w:rsid w:val="000517A1"/>
    <w:rsid w:val="000735F4"/>
    <w:rsid w:val="00081BD7"/>
    <w:rsid w:val="000B0FA6"/>
    <w:rsid w:val="000B5618"/>
    <w:rsid w:val="000E47FF"/>
    <w:rsid w:val="000E637E"/>
    <w:rsid w:val="00100633"/>
    <w:rsid w:val="001022CF"/>
    <w:rsid w:val="00111EB8"/>
    <w:rsid w:val="00122E99"/>
    <w:rsid w:val="00132EAE"/>
    <w:rsid w:val="00140A43"/>
    <w:rsid w:val="001454BE"/>
    <w:rsid w:val="001518BC"/>
    <w:rsid w:val="0015342E"/>
    <w:rsid w:val="0015690B"/>
    <w:rsid w:val="00156E55"/>
    <w:rsid w:val="00162EEE"/>
    <w:rsid w:val="00175F21"/>
    <w:rsid w:val="00181862"/>
    <w:rsid w:val="00182BD6"/>
    <w:rsid w:val="00184F03"/>
    <w:rsid w:val="001A4004"/>
    <w:rsid w:val="001A588D"/>
    <w:rsid w:val="001C408E"/>
    <w:rsid w:val="001C4F40"/>
    <w:rsid w:val="001C7E2C"/>
    <w:rsid w:val="001E3365"/>
    <w:rsid w:val="001E4F20"/>
    <w:rsid w:val="001F0C1E"/>
    <w:rsid w:val="001F7F12"/>
    <w:rsid w:val="00241495"/>
    <w:rsid w:val="00242269"/>
    <w:rsid w:val="0025191D"/>
    <w:rsid w:val="00257F33"/>
    <w:rsid w:val="00266BC0"/>
    <w:rsid w:val="0027293B"/>
    <w:rsid w:val="002876BA"/>
    <w:rsid w:val="002A0AEF"/>
    <w:rsid w:val="002A35EC"/>
    <w:rsid w:val="002B3006"/>
    <w:rsid w:val="002E32B1"/>
    <w:rsid w:val="002F576C"/>
    <w:rsid w:val="003002E5"/>
    <w:rsid w:val="003018F8"/>
    <w:rsid w:val="00304A1C"/>
    <w:rsid w:val="00312532"/>
    <w:rsid w:val="00346C7A"/>
    <w:rsid w:val="00347D39"/>
    <w:rsid w:val="0036002D"/>
    <w:rsid w:val="003669EE"/>
    <w:rsid w:val="003771B7"/>
    <w:rsid w:val="00393E1E"/>
    <w:rsid w:val="00395A75"/>
    <w:rsid w:val="003966E3"/>
    <w:rsid w:val="003B0E4F"/>
    <w:rsid w:val="003B67CE"/>
    <w:rsid w:val="003D719F"/>
    <w:rsid w:val="003E7186"/>
    <w:rsid w:val="0040387F"/>
    <w:rsid w:val="00413B5E"/>
    <w:rsid w:val="00420F7C"/>
    <w:rsid w:val="00423632"/>
    <w:rsid w:val="004265BD"/>
    <w:rsid w:val="00433669"/>
    <w:rsid w:val="00436674"/>
    <w:rsid w:val="004479BD"/>
    <w:rsid w:val="004534A5"/>
    <w:rsid w:val="004B2F1F"/>
    <w:rsid w:val="004C0969"/>
    <w:rsid w:val="004C2320"/>
    <w:rsid w:val="004C3D75"/>
    <w:rsid w:val="004C6F0B"/>
    <w:rsid w:val="004F22AC"/>
    <w:rsid w:val="005212ED"/>
    <w:rsid w:val="0052524F"/>
    <w:rsid w:val="0053373B"/>
    <w:rsid w:val="00534BA3"/>
    <w:rsid w:val="00553202"/>
    <w:rsid w:val="00560629"/>
    <w:rsid w:val="0057043D"/>
    <w:rsid w:val="005737C6"/>
    <w:rsid w:val="0057571C"/>
    <w:rsid w:val="00584E68"/>
    <w:rsid w:val="005924ED"/>
    <w:rsid w:val="00592C46"/>
    <w:rsid w:val="005A2F91"/>
    <w:rsid w:val="005D6738"/>
    <w:rsid w:val="005F2D88"/>
    <w:rsid w:val="00602CEC"/>
    <w:rsid w:val="00617FA4"/>
    <w:rsid w:val="00630B1A"/>
    <w:rsid w:val="00651DCE"/>
    <w:rsid w:val="00670C05"/>
    <w:rsid w:val="006805D5"/>
    <w:rsid w:val="006A5E87"/>
    <w:rsid w:val="006B3E8B"/>
    <w:rsid w:val="006B7A52"/>
    <w:rsid w:val="006C440C"/>
    <w:rsid w:val="006C53A1"/>
    <w:rsid w:val="006C5526"/>
    <w:rsid w:val="006C7157"/>
    <w:rsid w:val="006E0810"/>
    <w:rsid w:val="006E16EB"/>
    <w:rsid w:val="006F676E"/>
    <w:rsid w:val="0071698A"/>
    <w:rsid w:val="00724728"/>
    <w:rsid w:val="00725779"/>
    <w:rsid w:val="00762795"/>
    <w:rsid w:val="00772825"/>
    <w:rsid w:val="007844C9"/>
    <w:rsid w:val="007A3A3D"/>
    <w:rsid w:val="007B69C1"/>
    <w:rsid w:val="007D2E64"/>
    <w:rsid w:val="0080426B"/>
    <w:rsid w:val="00807D7F"/>
    <w:rsid w:val="00821109"/>
    <w:rsid w:val="008329F7"/>
    <w:rsid w:val="008409BF"/>
    <w:rsid w:val="008414F3"/>
    <w:rsid w:val="00861B41"/>
    <w:rsid w:val="008631C3"/>
    <w:rsid w:val="008723B1"/>
    <w:rsid w:val="00872613"/>
    <w:rsid w:val="008730B7"/>
    <w:rsid w:val="00873A11"/>
    <w:rsid w:val="00874697"/>
    <w:rsid w:val="00882789"/>
    <w:rsid w:val="008841D9"/>
    <w:rsid w:val="00891746"/>
    <w:rsid w:val="008A01DD"/>
    <w:rsid w:val="008D16EB"/>
    <w:rsid w:val="008D5F4D"/>
    <w:rsid w:val="008D6CC0"/>
    <w:rsid w:val="008D73B4"/>
    <w:rsid w:val="008E01D7"/>
    <w:rsid w:val="008E25C3"/>
    <w:rsid w:val="008F2D2F"/>
    <w:rsid w:val="008F57E4"/>
    <w:rsid w:val="00901792"/>
    <w:rsid w:val="009106FD"/>
    <w:rsid w:val="009223EA"/>
    <w:rsid w:val="00922883"/>
    <w:rsid w:val="009428BF"/>
    <w:rsid w:val="00957C6D"/>
    <w:rsid w:val="0096355E"/>
    <w:rsid w:val="009838D2"/>
    <w:rsid w:val="0099060E"/>
    <w:rsid w:val="009910D3"/>
    <w:rsid w:val="00994448"/>
    <w:rsid w:val="009951A0"/>
    <w:rsid w:val="009A7DD4"/>
    <w:rsid w:val="009B569B"/>
    <w:rsid w:val="009D2E8B"/>
    <w:rsid w:val="009E0DE3"/>
    <w:rsid w:val="009E1123"/>
    <w:rsid w:val="009E77AD"/>
    <w:rsid w:val="00A17953"/>
    <w:rsid w:val="00A21143"/>
    <w:rsid w:val="00A26FF3"/>
    <w:rsid w:val="00A317E2"/>
    <w:rsid w:val="00A33184"/>
    <w:rsid w:val="00A4134A"/>
    <w:rsid w:val="00A4394D"/>
    <w:rsid w:val="00A60DF5"/>
    <w:rsid w:val="00A6135D"/>
    <w:rsid w:val="00A633CD"/>
    <w:rsid w:val="00A775BC"/>
    <w:rsid w:val="00A94BF0"/>
    <w:rsid w:val="00AA67DC"/>
    <w:rsid w:val="00AC5159"/>
    <w:rsid w:val="00AC672A"/>
    <w:rsid w:val="00AF54E5"/>
    <w:rsid w:val="00B06272"/>
    <w:rsid w:val="00B155CE"/>
    <w:rsid w:val="00B320A4"/>
    <w:rsid w:val="00B35863"/>
    <w:rsid w:val="00B42883"/>
    <w:rsid w:val="00B5315E"/>
    <w:rsid w:val="00B65234"/>
    <w:rsid w:val="00B73F51"/>
    <w:rsid w:val="00B74093"/>
    <w:rsid w:val="00B907EB"/>
    <w:rsid w:val="00B9518C"/>
    <w:rsid w:val="00B95825"/>
    <w:rsid w:val="00BA29F3"/>
    <w:rsid w:val="00BA40FB"/>
    <w:rsid w:val="00BA5B22"/>
    <w:rsid w:val="00BB3DA0"/>
    <w:rsid w:val="00BB5632"/>
    <w:rsid w:val="00BC1CA4"/>
    <w:rsid w:val="00BD0C1F"/>
    <w:rsid w:val="00BD5B77"/>
    <w:rsid w:val="00C002A5"/>
    <w:rsid w:val="00C149A6"/>
    <w:rsid w:val="00C14BEF"/>
    <w:rsid w:val="00C27391"/>
    <w:rsid w:val="00C36541"/>
    <w:rsid w:val="00C54553"/>
    <w:rsid w:val="00C5505A"/>
    <w:rsid w:val="00C56295"/>
    <w:rsid w:val="00C72547"/>
    <w:rsid w:val="00C91B18"/>
    <w:rsid w:val="00CB0764"/>
    <w:rsid w:val="00CB5CA9"/>
    <w:rsid w:val="00CC0A59"/>
    <w:rsid w:val="00CF202D"/>
    <w:rsid w:val="00D05B4E"/>
    <w:rsid w:val="00D43277"/>
    <w:rsid w:val="00D464DC"/>
    <w:rsid w:val="00D47FA2"/>
    <w:rsid w:val="00D62081"/>
    <w:rsid w:val="00D71FA6"/>
    <w:rsid w:val="00D91996"/>
    <w:rsid w:val="00DA76A3"/>
    <w:rsid w:val="00DB6502"/>
    <w:rsid w:val="00DC52F9"/>
    <w:rsid w:val="00DD5A9D"/>
    <w:rsid w:val="00DD7D4B"/>
    <w:rsid w:val="00DE37A2"/>
    <w:rsid w:val="00E21E19"/>
    <w:rsid w:val="00E26E49"/>
    <w:rsid w:val="00E301E6"/>
    <w:rsid w:val="00E33FAB"/>
    <w:rsid w:val="00E411EF"/>
    <w:rsid w:val="00E465CB"/>
    <w:rsid w:val="00E6130F"/>
    <w:rsid w:val="00E815ED"/>
    <w:rsid w:val="00E9090D"/>
    <w:rsid w:val="00EA476D"/>
    <w:rsid w:val="00EB2BB1"/>
    <w:rsid w:val="00EB305A"/>
    <w:rsid w:val="00EC2B64"/>
    <w:rsid w:val="00ED3027"/>
    <w:rsid w:val="00EE3B86"/>
    <w:rsid w:val="00EF321A"/>
    <w:rsid w:val="00F030EB"/>
    <w:rsid w:val="00F22615"/>
    <w:rsid w:val="00F24564"/>
    <w:rsid w:val="00F34357"/>
    <w:rsid w:val="00F417AB"/>
    <w:rsid w:val="00F429B5"/>
    <w:rsid w:val="00F476DF"/>
    <w:rsid w:val="00F565B5"/>
    <w:rsid w:val="00F65D84"/>
    <w:rsid w:val="00F66621"/>
    <w:rsid w:val="00F759E0"/>
    <w:rsid w:val="00F85E5D"/>
    <w:rsid w:val="00F961D1"/>
    <w:rsid w:val="00FA057A"/>
    <w:rsid w:val="00FA49F5"/>
    <w:rsid w:val="00FA5E74"/>
    <w:rsid w:val="00FB3752"/>
    <w:rsid w:val="00FB3901"/>
    <w:rsid w:val="00FC2F6B"/>
    <w:rsid w:val="00FC7053"/>
    <w:rsid w:val="00FD235A"/>
    <w:rsid w:val="00FE2F3C"/>
    <w:rsid w:val="00FE4D82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1">
    <w:name w:val="heading 1"/>
    <w:basedOn w:val="a"/>
    <w:next w:val="a"/>
    <w:link w:val="10"/>
    <w:uiPriority w:val="9"/>
    <w:qFormat/>
    <w:rsid w:val="00EF3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kvitsa">
    <w:name w:val="bukvitsa"/>
    <w:basedOn w:val="a"/>
    <w:rsid w:val="00B7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4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a0"/>
    <w:rsid w:val="00006327"/>
  </w:style>
  <w:style w:type="character" w:customStyle="1" w:styleId="stairsqwerty1">
    <w:name w:val="stairsqwerty1"/>
    <w:basedOn w:val="a0"/>
    <w:rsid w:val="0042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5C40-D486-46A7-A799-7D25F2E9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178</cp:revision>
  <cp:lastPrinted>2014-02-22T16:06:00Z</cp:lastPrinted>
  <dcterms:created xsi:type="dcterms:W3CDTF">2014-02-26T16:54:00Z</dcterms:created>
  <dcterms:modified xsi:type="dcterms:W3CDTF">2014-06-14T10:23:00Z</dcterms:modified>
</cp:coreProperties>
</file>